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57033" w14:textId="4369F258" w:rsidR="001B1163" w:rsidRPr="001B1163" w:rsidRDefault="001B1163" w:rsidP="001B1163">
      <w:pPr>
        <w:rPr>
          <w:b/>
          <w:color w:val="FF0000"/>
          <w:sz w:val="28"/>
        </w:rPr>
      </w:pPr>
      <w:proofErr w:type="gramStart"/>
      <w:r w:rsidRPr="001B1163">
        <w:rPr>
          <w:sz w:val="36"/>
        </w:rPr>
        <w:t xml:space="preserve">CM  </w:t>
      </w:r>
      <w:r w:rsidRPr="001B1163">
        <w:rPr>
          <w:b/>
          <w:color w:val="FF0000"/>
          <w:sz w:val="28"/>
        </w:rPr>
        <w:t>Lesson</w:t>
      </w:r>
      <w:proofErr w:type="gramEnd"/>
      <w:r w:rsidRPr="001B1163">
        <w:rPr>
          <w:b/>
          <w:color w:val="FF0000"/>
          <w:sz w:val="28"/>
        </w:rPr>
        <w:t xml:space="preserve"> Monday 27th April 2020</w:t>
      </w:r>
    </w:p>
    <w:p w14:paraId="05BE3484" w14:textId="13DA93EF" w:rsidR="001B1163" w:rsidRPr="001B1163" w:rsidRDefault="001B1163" w:rsidP="001B1163">
      <w:pPr>
        <w:rPr>
          <w:sz w:val="28"/>
        </w:rPr>
      </w:pPr>
    </w:p>
    <w:p w14:paraId="2543563C" w14:textId="2019E87F" w:rsidR="00116E24" w:rsidRDefault="00116E24" w:rsidP="00116E24">
      <w:pPr>
        <w:rPr>
          <w:sz w:val="28"/>
          <w:lang w:val="fr-FR"/>
        </w:rPr>
      </w:pPr>
      <w:r>
        <w:rPr>
          <w:sz w:val="28"/>
          <w:lang w:val="fr-FR"/>
        </w:rPr>
        <w:t>Semaine du Lundi 27 Avril au Vendredi 1</w:t>
      </w:r>
      <w:r w:rsidRPr="00A97B2C">
        <w:rPr>
          <w:sz w:val="28"/>
          <w:vertAlign w:val="superscript"/>
          <w:lang w:val="fr-FR"/>
        </w:rPr>
        <w:t>er</w:t>
      </w:r>
      <w:r>
        <w:rPr>
          <w:sz w:val="28"/>
          <w:lang w:val="fr-FR"/>
        </w:rPr>
        <w:t xml:space="preserve"> Mai </w:t>
      </w:r>
    </w:p>
    <w:p w14:paraId="615CB142" w14:textId="77777777" w:rsidR="00116E24" w:rsidRDefault="00116E24" w:rsidP="00116E24">
      <w:pPr>
        <w:rPr>
          <w:sz w:val="28"/>
          <w:lang w:val="fr-FR"/>
        </w:rPr>
      </w:pPr>
    </w:p>
    <w:p w14:paraId="1787EC91" w14:textId="77777777" w:rsidR="00116E24" w:rsidRPr="00116E24" w:rsidRDefault="00116E24" w:rsidP="00116E24">
      <w:pPr>
        <w:rPr>
          <w:sz w:val="28"/>
        </w:rPr>
      </w:pPr>
      <w:r w:rsidRPr="00116E24">
        <w:rPr>
          <w:sz w:val="28"/>
        </w:rPr>
        <w:t>Bonjour Parents,</w:t>
      </w:r>
    </w:p>
    <w:p w14:paraId="548B24FB" w14:textId="0A8735AB" w:rsidR="00116E24" w:rsidRDefault="00116E24" w:rsidP="00116E24">
      <w:pPr>
        <w:rPr>
          <w:sz w:val="28"/>
          <w:lang w:val="fr-FR"/>
        </w:rPr>
      </w:pPr>
      <w:r w:rsidRPr="00EA6E32">
        <w:rPr>
          <w:sz w:val="28"/>
          <w:lang w:val="fr-FR"/>
        </w:rPr>
        <w:t>Cette semaine,</w:t>
      </w:r>
      <w:r>
        <w:rPr>
          <w:sz w:val="28"/>
          <w:lang w:val="fr-FR"/>
        </w:rPr>
        <w:t xml:space="preserve"> les enfants vont apprendre la </w:t>
      </w:r>
      <w:r w:rsidR="00C21D15">
        <w:rPr>
          <w:sz w:val="28"/>
          <w:lang w:val="fr-FR"/>
        </w:rPr>
        <w:t>demi-heure</w:t>
      </w:r>
      <w:r>
        <w:rPr>
          <w:sz w:val="28"/>
          <w:lang w:val="fr-FR"/>
        </w:rPr>
        <w:t>.</w:t>
      </w:r>
    </w:p>
    <w:p w14:paraId="33DC393D" w14:textId="5243EDC3" w:rsidR="00116E24" w:rsidRDefault="00116E24" w:rsidP="00116E24">
      <w:pPr>
        <w:rPr>
          <w:sz w:val="28"/>
        </w:rPr>
      </w:pPr>
      <w:proofErr w:type="spellStart"/>
      <w:r w:rsidRPr="00116E24">
        <w:rPr>
          <w:sz w:val="28"/>
        </w:rPr>
        <w:t>En</w:t>
      </w:r>
      <w:proofErr w:type="spellEnd"/>
      <w:r w:rsidRPr="00116E24">
        <w:rPr>
          <w:sz w:val="28"/>
        </w:rPr>
        <w:t xml:space="preserve"> </w:t>
      </w:r>
      <w:proofErr w:type="spellStart"/>
      <w:r w:rsidRPr="00116E24">
        <w:rPr>
          <w:sz w:val="28"/>
        </w:rPr>
        <w:t>anglais</w:t>
      </w:r>
      <w:proofErr w:type="spellEnd"/>
      <w:r w:rsidRPr="00116E24">
        <w:rPr>
          <w:sz w:val="28"/>
        </w:rPr>
        <w:t xml:space="preserve"> </w:t>
      </w:r>
      <w:proofErr w:type="spellStart"/>
      <w:r w:rsidRPr="00116E24">
        <w:rPr>
          <w:sz w:val="28"/>
        </w:rPr>
        <w:t>c’est</w:t>
      </w:r>
      <w:proofErr w:type="spellEnd"/>
      <w:r w:rsidRPr="00116E24">
        <w:rPr>
          <w:sz w:val="28"/>
        </w:rPr>
        <w:t xml:space="preserve"> HALF PAST </w:t>
      </w:r>
    </w:p>
    <w:p w14:paraId="13052D2E" w14:textId="45385F68" w:rsidR="00116E24" w:rsidRPr="001B1163" w:rsidRDefault="00116E24" w:rsidP="00116E24">
      <w:pPr>
        <w:rPr>
          <w:sz w:val="28"/>
          <w:lang w:val="fr-FR"/>
        </w:rPr>
      </w:pPr>
      <w:proofErr w:type="gramStart"/>
      <w:r w:rsidRPr="001B1163">
        <w:rPr>
          <w:sz w:val="28"/>
          <w:lang w:val="fr-FR"/>
        </w:rPr>
        <w:t>Ex:</w:t>
      </w:r>
      <w:proofErr w:type="gramEnd"/>
      <w:r w:rsidRPr="001B1163">
        <w:rPr>
          <w:sz w:val="28"/>
          <w:lang w:val="fr-FR"/>
        </w:rPr>
        <w:t xml:space="preserve"> Half </w:t>
      </w:r>
      <w:proofErr w:type="spellStart"/>
      <w:r w:rsidRPr="001B1163">
        <w:rPr>
          <w:sz w:val="28"/>
          <w:lang w:val="fr-FR"/>
        </w:rPr>
        <w:t>past</w:t>
      </w:r>
      <w:proofErr w:type="spellEnd"/>
      <w:r w:rsidRPr="001B1163">
        <w:rPr>
          <w:sz w:val="28"/>
          <w:lang w:val="fr-FR"/>
        </w:rPr>
        <w:t xml:space="preserve"> </w:t>
      </w:r>
      <w:proofErr w:type="spellStart"/>
      <w:r w:rsidRPr="001B1163">
        <w:rPr>
          <w:sz w:val="28"/>
          <w:lang w:val="fr-FR"/>
        </w:rPr>
        <w:t>twelve</w:t>
      </w:r>
      <w:proofErr w:type="spellEnd"/>
      <w:r w:rsidRPr="001B1163">
        <w:rPr>
          <w:sz w:val="28"/>
          <w:lang w:val="fr-FR"/>
        </w:rPr>
        <w:t xml:space="preserve"> / </w:t>
      </w:r>
      <w:proofErr w:type="spellStart"/>
      <w:r w:rsidRPr="001B1163">
        <w:rPr>
          <w:sz w:val="28"/>
          <w:lang w:val="fr-FR"/>
        </w:rPr>
        <w:t>twelve</w:t>
      </w:r>
      <w:proofErr w:type="spellEnd"/>
      <w:r w:rsidRPr="001B1163">
        <w:rPr>
          <w:sz w:val="28"/>
          <w:lang w:val="fr-FR"/>
        </w:rPr>
        <w:t xml:space="preserve"> </w:t>
      </w:r>
      <w:proofErr w:type="spellStart"/>
      <w:r w:rsidRPr="001B1163">
        <w:rPr>
          <w:sz w:val="28"/>
          <w:lang w:val="fr-FR"/>
        </w:rPr>
        <w:t>thirty</w:t>
      </w:r>
      <w:proofErr w:type="spellEnd"/>
      <w:r w:rsidRPr="001B1163">
        <w:rPr>
          <w:sz w:val="28"/>
          <w:lang w:val="fr-FR"/>
        </w:rPr>
        <w:t>/ 12:30 On écrit l’heure de 3 manières</w:t>
      </w:r>
    </w:p>
    <w:p w14:paraId="5B471645" w14:textId="77777777" w:rsidR="00116E24" w:rsidRPr="001B1163" w:rsidRDefault="00116E24" w:rsidP="00116E24">
      <w:pPr>
        <w:rPr>
          <w:sz w:val="28"/>
          <w:lang w:val="fr-FR"/>
        </w:rPr>
      </w:pPr>
      <w:bookmarkStart w:id="0" w:name="_GoBack"/>
      <w:bookmarkEnd w:id="0"/>
    </w:p>
    <w:p w14:paraId="512E37D2" w14:textId="77777777" w:rsidR="00116E24" w:rsidRDefault="00116E24" w:rsidP="00116E24">
      <w:pPr>
        <w:rPr>
          <w:b/>
          <w:color w:val="FF0000"/>
          <w:sz w:val="28"/>
        </w:rPr>
      </w:pPr>
      <w:r w:rsidRPr="00AA3CCB">
        <w:rPr>
          <w:b/>
          <w:color w:val="FF0000"/>
          <w:sz w:val="28"/>
        </w:rPr>
        <w:t xml:space="preserve">Time to the half hour  </w:t>
      </w:r>
      <w:r>
        <w:rPr>
          <w:b/>
          <w:color w:val="FF0000"/>
          <w:sz w:val="28"/>
        </w:rPr>
        <w:t xml:space="preserve"> </w:t>
      </w:r>
    </w:p>
    <w:p w14:paraId="75205C8F" w14:textId="4143E1B0" w:rsidR="00116E24" w:rsidRDefault="00116E24" w:rsidP="00116E24">
      <w:pPr>
        <w:rPr>
          <w:b/>
          <w:color w:val="FF0000"/>
          <w:sz w:val="28"/>
        </w:rPr>
      </w:pPr>
      <w:r>
        <w:rPr>
          <w:b/>
          <w:color w:val="FF0000"/>
          <w:sz w:val="28"/>
        </w:rPr>
        <w:t xml:space="preserve"> ½ hour = </w:t>
      </w:r>
      <w:r w:rsidRPr="00AA3CCB">
        <w:rPr>
          <w:b/>
          <w:color w:val="FF0000"/>
          <w:sz w:val="28"/>
        </w:rPr>
        <w:t>30</w:t>
      </w:r>
      <w:r>
        <w:rPr>
          <w:b/>
          <w:color w:val="FF0000"/>
          <w:sz w:val="28"/>
        </w:rPr>
        <w:t xml:space="preserve"> minutes / thirty</w:t>
      </w:r>
    </w:p>
    <w:p w14:paraId="758BE204" w14:textId="77777777" w:rsidR="00116E24" w:rsidRDefault="00116E24" w:rsidP="00116E24">
      <w:pPr>
        <w:rPr>
          <w:b/>
          <w:color w:val="FF0000"/>
          <w:sz w:val="28"/>
        </w:rPr>
      </w:pPr>
    </w:p>
    <w:p w14:paraId="126AAE44" w14:textId="77777777" w:rsidR="00116E24" w:rsidRDefault="00116E24" w:rsidP="00116E24">
      <w:pPr>
        <w:rPr>
          <w:b/>
          <w:color w:val="FF0000"/>
          <w:sz w:val="28"/>
        </w:rPr>
      </w:pPr>
      <w:r>
        <w:rPr>
          <w:b/>
          <w:color w:val="FF0000"/>
          <w:sz w:val="28"/>
        </w:rPr>
        <w:t>What time is it?</w:t>
      </w:r>
    </w:p>
    <w:p w14:paraId="21AC0F17" w14:textId="77777777" w:rsidR="00116E24" w:rsidRPr="00AA3CCB" w:rsidRDefault="00116E24" w:rsidP="00116E24">
      <w:pPr>
        <w:rPr>
          <w:b/>
          <w:color w:val="0432FF"/>
          <w:sz w:val="28"/>
        </w:rPr>
      </w:pPr>
      <w:r w:rsidRPr="00AA3CCB">
        <w:rPr>
          <w:b/>
          <w:color w:val="0432FF"/>
          <w:sz w:val="28"/>
        </w:rPr>
        <w:t>It is 12:30. It is twelve thirty.</w:t>
      </w:r>
    </w:p>
    <w:p w14:paraId="60CBBB85" w14:textId="1BB4645A" w:rsidR="00116E24" w:rsidRDefault="00116E24" w:rsidP="00116E24">
      <w:pPr>
        <w:rPr>
          <w:b/>
          <w:color w:val="0432FF"/>
          <w:sz w:val="28"/>
        </w:rPr>
      </w:pPr>
      <w:r w:rsidRPr="00AA3CCB">
        <w:rPr>
          <w:b/>
          <w:color w:val="0432FF"/>
          <w:sz w:val="28"/>
        </w:rPr>
        <w:t>It IS 8:30.   It is eight thirty.</w:t>
      </w:r>
    </w:p>
    <w:p w14:paraId="727A922E" w14:textId="77777777" w:rsidR="00116E24" w:rsidRDefault="00116E24" w:rsidP="00116E24">
      <w:pPr>
        <w:rPr>
          <w:b/>
          <w:color w:val="0432FF"/>
          <w:sz w:val="28"/>
        </w:rPr>
      </w:pPr>
    </w:p>
    <w:p w14:paraId="6C3A0688" w14:textId="27600B98" w:rsidR="00116E24" w:rsidRPr="00116E24" w:rsidRDefault="00116E24" w:rsidP="00116E24">
      <w:pPr>
        <w:rPr>
          <w:b/>
          <w:color w:val="FF0000"/>
          <w:sz w:val="28"/>
          <w:lang w:val="fr-FR"/>
        </w:rPr>
      </w:pPr>
      <w:r w:rsidRPr="00116E24">
        <w:rPr>
          <w:b/>
          <w:color w:val="FF0000"/>
          <w:sz w:val="28"/>
          <w:lang w:val="fr-FR"/>
        </w:rPr>
        <w:t xml:space="preserve">Vidéos sur la </w:t>
      </w:r>
      <w:r w:rsidR="00C21D15" w:rsidRPr="00116E24">
        <w:rPr>
          <w:b/>
          <w:color w:val="FF0000"/>
          <w:sz w:val="28"/>
          <w:lang w:val="fr-FR"/>
        </w:rPr>
        <w:t>demi-heure</w:t>
      </w:r>
    </w:p>
    <w:p w14:paraId="02E5D92D" w14:textId="77777777" w:rsidR="00116E24" w:rsidRPr="00116E24" w:rsidRDefault="00116E24" w:rsidP="00116E24">
      <w:pPr>
        <w:rPr>
          <w:b/>
          <w:color w:val="0432FF"/>
          <w:sz w:val="28"/>
          <w:lang w:val="fr-FR"/>
        </w:rPr>
      </w:pPr>
    </w:p>
    <w:p w14:paraId="31DE290D" w14:textId="32D9A640" w:rsidR="00116E24" w:rsidRDefault="00116E24" w:rsidP="00116E24">
      <w:pPr>
        <w:rPr>
          <w:sz w:val="28"/>
        </w:rPr>
      </w:pPr>
      <w:r>
        <w:rPr>
          <w:sz w:val="28"/>
        </w:rPr>
        <w:fldChar w:fldCharType="begin"/>
      </w:r>
      <w:r>
        <w:rPr>
          <w:sz w:val="28"/>
        </w:rPr>
        <w:instrText xml:space="preserve"> HYPERLINK "</w:instrText>
      </w:r>
      <w:r w:rsidRPr="00236AF2">
        <w:rPr>
          <w:sz w:val="28"/>
        </w:rPr>
        <w:instrText>https://youtu.be/n_daAYx6krg</w:instrText>
      </w:r>
      <w:r>
        <w:rPr>
          <w:sz w:val="28"/>
        </w:rPr>
        <w:instrText xml:space="preserve">" </w:instrText>
      </w:r>
      <w:r>
        <w:rPr>
          <w:sz w:val="28"/>
        </w:rPr>
        <w:fldChar w:fldCharType="separate"/>
      </w:r>
      <w:r w:rsidRPr="00582617">
        <w:rPr>
          <w:rStyle w:val="Hyperlink"/>
          <w:sz w:val="28"/>
        </w:rPr>
        <w:t>https://youtu.be/n_daAYx6krg</w:t>
      </w:r>
      <w:r>
        <w:rPr>
          <w:sz w:val="28"/>
        </w:rPr>
        <w:fldChar w:fldCharType="end"/>
      </w:r>
    </w:p>
    <w:p w14:paraId="3421ADA5" w14:textId="3B3A805A" w:rsidR="00116E24" w:rsidRDefault="00116E24" w:rsidP="00116E24">
      <w:pPr>
        <w:rPr>
          <w:sz w:val="28"/>
        </w:rPr>
      </w:pPr>
      <w:r>
        <w:rPr>
          <w:sz w:val="28"/>
        </w:rPr>
        <w:fldChar w:fldCharType="begin"/>
      </w:r>
      <w:r>
        <w:rPr>
          <w:sz w:val="28"/>
        </w:rPr>
        <w:instrText xml:space="preserve"> HYPERLINK "</w:instrText>
      </w:r>
      <w:r w:rsidRPr="00116E24">
        <w:rPr>
          <w:sz w:val="28"/>
        </w:rPr>
        <w:instrText>https://youtu.be/8w1MgXz_uZg</w:instrText>
      </w:r>
      <w:r>
        <w:rPr>
          <w:sz w:val="28"/>
        </w:rPr>
        <w:instrText xml:space="preserve">" </w:instrText>
      </w:r>
      <w:r>
        <w:rPr>
          <w:sz w:val="28"/>
        </w:rPr>
        <w:fldChar w:fldCharType="separate"/>
      </w:r>
      <w:r w:rsidRPr="00582617">
        <w:rPr>
          <w:rStyle w:val="Hyperlink"/>
          <w:sz w:val="28"/>
        </w:rPr>
        <w:t>https://youtu.be/8w1MgXz_uZg</w:t>
      </w:r>
      <w:r>
        <w:rPr>
          <w:sz w:val="28"/>
        </w:rPr>
        <w:fldChar w:fldCharType="end"/>
      </w:r>
      <w:r>
        <w:rPr>
          <w:sz w:val="28"/>
        </w:rPr>
        <w:t xml:space="preserve">    </w:t>
      </w:r>
    </w:p>
    <w:p w14:paraId="4E5ABEDB" w14:textId="02467435" w:rsidR="00116E24" w:rsidRDefault="00116E24" w:rsidP="00116E24">
      <w:pPr>
        <w:rPr>
          <w:sz w:val="28"/>
        </w:rPr>
      </w:pPr>
    </w:p>
    <w:p w14:paraId="63E4BAF1" w14:textId="30B13597" w:rsidR="00116E24" w:rsidRDefault="00116E24" w:rsidP="00116E24">
      <w:pPr>
        <w:rPr>
          <w:sz w:val="28"/>
        </w:rPr>
      </w:pPr>
    </w:p>
    <w:p w14:paraId="1961BC5F" w14:textId="591DC7E7" w:rsidR="00116E24" w:rsidRDefault="00116E24" w:rsidP="00116E24">
      <w:pPr>
        <w:rPr>
          <w:sz w:val="28"/>
        </w:rPr>
      </w:pPr>
    </w:p>
    <w:p w14:paraId="668ABB56" w14:textId="7341CAF3" w:rsidR="00116E24" w:rsidRDefault="00116E24" w:rsidP="00116E24">
      <w:pPr>
        <w:rPr>
          <w:sz w:val="28"/>
        </w:rPr>
      </w:pPr>
    </w:p>
    <w:p w14:paraId="3E13BE05" w14:textId="31B5AEA7" w:rsidR="00116E24" w:rsidRDefault="00116E24" w:rsidP="00116E24">
      <w:pPr>
        <w:rPr>
          <w:sz w:val="28"/>
        </w:rPr>
      </w:pPr>
    </w:p>
    <w:p w14:paraId="21F9FE4F" w14:textId="0E9DD4AD" w:rsidR="00116E24" w:rsidRDefault="00116E24" w:rsidP="00116E24">
      <w:pPr>
        <w:rPr>
          <w:sz w:val="28"/>
        </w:rPr>
      </w:pPr>
    </w:p>
    <w:p w14:paraId="57F49842" w14:textId="5D820AA5" w:rsidR="00116E24" w:rsidRDefault="00116E24" w:rsidP="00116E24">
      <w:pPr>
        <w:rPr>
          <w:sz w:val="28"/>
        </w:rPr>
      </w:pPr>
    </w:p>
    <w:p w14:paraId="60DF40A5" w14:textId="6FBFD893" w:rsidR="00116E24" w:rsidRDefault="00116E24" w:rsidP="00116E24">
      <w:pPr>
        <w:rPr>
          <w:sz w:val="28"/>
        </w:rPr>
      </w:pPr>
    </w:p>
    <w:p w14:paraId="2DE4690D" w14:textId="2E9EF60F" w:rsidR="00116E24" w:rsidRDefault="00116E24" w:rsidP="00116E24">
      <w:pPr>
        <w:rPr>
          <w:sz w:val="28"/>
        </w:rPr>
      </w:pPr>
    </w:p>
    <w:p w14:paraId="23526B3A" w14:textId="2BE85861" w:rsidR="00116E24" w:rsidRDefault="00116E24" w:rsidP="00116E24">
      <w:pPr>
        <w:rPr>
          <w:sz w:val="28"/>
        </w:rPr>
      </w:pPr>
    </w:p>
    <w:p w14:paraId="0B933F95" w14:textId="2AFAEF67" w:rsidR="00116E24" w:rsidRDefault="00116E24" w:rsidP="00116E24">
      <w:pPr>
        <w:rPr>
          <w:sz w:val="28"/>
        </w:rPr>
      </w:pPr>
    </w:p>
    <w:p w14:paraId="77BF05B3" w14:textId="764AA893" w:rsidR="00116E24" w:rsidRDefault="00116E24" w:rsidP="00116E24">
      <w:pPr>
        <w:rPr>
          <w:sz w:val="28"/>
        </w:rPr>
      </w:pPr>
    </w:p>
    <w:p w14:paraId="2931F5AE" w14:textId="7CAAEBCC" w:rsidR="00116E24" w:rsidRDefault="00116E24" w:rsidP="00116E24">
      <w:pPr>
        <w:rPr>
          <w:sz w:val="28"/>
        </w:rPr>
      </w:pPr>
    </w:p>
    <w:p w14:paraId="4424FE46" w14:textId="5A3BA55C" w:rsidR="00116E24" w:rsidRDefault="00116E24" w:rsidP="00116E24">
      <w:pPr>
        <w:rPr>
          <w:sz w:val="28"/>
        </w:rPr>
      </w:pPr>
    </w:p>
    <w:p w14:paraId="3D43A3C6" w14:textId="66EEA53D" w:rsidR="00116E24" w:rsidRDefault="00116E24" w:rsidP="00116E24">
      <w:pPr>
        <w:rPr>
          <w:sz w:val="28"/>
        </w:rPr>
      </w:pPr>
    </w:p>
    <w:p w14:paraId="6C460BD8" w14:textId="564152E1" w:rsidR="00116E24" w:rsidRDefault="00116E24" w:rsidP="00116E24">
      <w:pPr>
        <w:rPr>
          <w:sz w:val="28"/>
        </w:rPr>
      </w:pPr>
    </w:p>
    <w:p w14:paraId="5CAD3214" w14:textId="60BD1FDD" w:rsidR="00116E24" w:rsidRDefault="00116E24" w:rsidP="00116E24">
      <w:pPr>
        <w:rPr>
          <w:sz w:val="28"/>
        </w:rPr>
      </w:pPr>
      <w:r w:rsidRPr="00E54544">
        <w:rPr>
          <w:rFonts w:ascii="Times New Roman" w:eastAsia="Times New Roman" w:hAnsi="Times New Roman" w:cs="Times New Roman"/>
        </w:rPr>
        <w:lastRenderedPageBreak/>
        <w:fldChar w:fldCharType="begin"/>
      </w:r>
      <w:r w:rsidRPr="00E54544">
        <w:rPr>
          <w:rFonts w:ascii="Times New Roman" w:eastAsia="Times New Roman" w:hAnsi="Times New Roman" w:cs="Times New Roman"/>
        </w:rPr>
        <w:instrText xml:space="preserve"> INCLUDEPICTURE "/var/folders/ws/qjm33hr93kn8x0h6st_0lfk40000gn/T/com.microsoft.Word/WebArchiveCopyPasteTempFiles/6e3b3deda4a42d861b1550cefb69d3ed.jpg" \* MERGEFORMATINET </w:instrText>
      </w:r>
      <w:r w:rsidRPr="00E54544">
        <w:rPr>
          <w:rFonts w:ascii="Times New Roman" w:eastAsia="Times New Roman" w:hAnsi="Times New Roman" w:cs="Times New Roman"/>
        </w:rPr>
        <w:fldChar w:fldCharType="separate"/>
      </w:r>
      <w:r w:rsidRPr="00E54544">
        <w:rPr>
          <w:rFonts w:ascii="Times New Roman" w:eastAsia="Times New Roman" w:hAnsi="Times New Roman" w:cs="Times New Roman"/>
          <w:noProof/>
        </w:rPr>
        <w:drawing>
          <wp:inline distT="0" distB="0" distL="0" distR="0" wp14:anchorId="527C4CBB" wp14:editId="7BFF7F79">
            <wp:extent cx="5691116" cy="7260112"/>
            <wp:effectExtent l="0" t="0" r="0" b="4445"/>
            <wp:docPr id="1" name="Picture 1" descr="Worksheets: On the Half Hour: Telling Time with Clockwork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sheets: On the Half Hour: Telling Time with Clockwork Ca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94297" cy="7264170"/>
                    </a:xfrm>
                    <a:prstGeom prst="rect">
                      <a:avLst/>
                    </a:prstGeom>
                    <a:noFill/>
                    <a:ln>
                      <a:noFill/>
                    </a:ln>
                  </pic:spPr>
                </pic:pic>
              </a:graphicData>
            </a:graphic>
          </wp:inline>
        </w:drawing>
      </w:r>
      <w:r w:rsidRPr="00E54544">
        <w:rPr>
          <w:rFonts w:ascii="Times New Roman" w:eastAsia="Times New Roman" w:hAnsi="Times New Roman" w:cs="Times New Roman"/>
        </w:rPr>
        <w:fldChar w:fldCharType="end"/>
      </w:r>
    </w:p>
    <w:p w14:paraId="65C629F5" w14:textId="7E447A7C" w:rsidR="00116E24" w:rsidRDefault="00116E24" w:rsidP="00116E24">
      <w:pPr>
        <w:rPr>
          <w:sz w:val="28"/>
        </w:rPr>
      </w:pPr>
    </w:p>
    <w:p w14:paraId="241BE920" w14:textId="5DCB30B0" w:rsidR="00116E24" w:rsidRDefault="00116E24" w:rsidP="00116E24">
      <w:pPr>
        <w:rPr>
          <w:sz w:val="28"/>
        </w:rPr>
      </w:pPr>
    </w:p>
    <w:p w14:paraId="5717B564" w14:textId="77777777" w:rsidR="00116E24" w:rsidRDefault="00116E24" w:rsidP="00116E24">
      <w:pPr>
        <w:rPr>
          <w:sz w:val="28"/>
        </w:rPr>
      </w:pPr>
    </w:p>
    <w:p w14:paraId="0F499601" w14:textId="150C6541" w:rsidR="00116E24" w:rsidRDefault="00116E24" w:rsidP="00116E24">
      <w:pPr>
        <w:rPr>
          <w:sz w:val="28"/>
        </w:rPr>
      </w:pPr>
    </w:p>
    <w:p w14:paraId="17952DA1" w14:textId="51044A1C" w:rsidR="00116E24" w:rsidRDefault="00116E24" w:rsidP="00116E24">
      <w:pPr>
        <w:rPr>
          <w:sz w:val="28"/>
        </w:rPr>
      </w:pPr>
    </w:p>
    <w:p w14:paraId="4DFB0E1B" w14:textId="77777777" w:rsidR="00116E24" w:rsidRDefault="00116E24" w:rsidP="00116E24">
      <w:pPr>
        <w:rPr>
          <w:sz w:val="28"/>
        </w:rPr>
      </w:pPr>
    </w:p>
    <w:p w14:paraId="3D810662" w14:textId="4671D54A" w:rsidR="003734DD" w:rsidRDefault="00116E24">
      <w:pPr>
        <w:rPr>
          <w:rFonts w:ascii="Times New Roman" w:eastAsia="Times New Roman" w:hAnsi="Times New Roman" w:cs="Times New Roman"/>
        </w:rPr>
      </w:pPr>
      <w:r w:rsidRPr="00E54544">
        <w:rPr>
          <w:rFonts w:ascii="Times New Roman" w:eastAsia="Times New Roman" w:hAnsi="Times New Roman" w:cs="Times New Roman"/>
        </w:rPr>
        <w:fldChar w:fldCharType="begin"/>
      </w:r>
      <w:r w:rsidRPr="00E54544">
        <w:rPr>
          <w:rFonts w:ascii="Times New Roman" w:eastAsia="Times New Roman" w:hAnsi="Times New Roman" w:cs="Times New Roman"/>
        </w:rPr>
        <w:instrText xml:space="preserve"> INCLUDEPICTURE "/var/folders/ws/qjm33hr93kn8x0h6st_0lfk40000gn/T/com.microsoft.Word/WebArchiveCopyPasteTempFiles/1d4f864d86d3b2d18972dc4d7fd66cce.jpg" \* MERGEFORMATINET </w:instrText>
      </w:r>
      <w:r w:rsidRPr="00E54544">
        <w:rPr>
          <w:rFonts w:ascii="Times New Roman" w:eastAsia="Times New Roman" w:hAnsi="Times New Roman" w:cs="Times New Roman"/>
        </w:rPr>
        <w:fldChar w:fldCharType="separate"/>
      </w:r>
      <w:r w:rsidRPr="00E54544">
        <w:rPr>
          <w:rFonts w:ascii="Times New Roman" w:eastAsia="Times New Roman" w:hAnsi="Times New Roman" w:cs="Times New Roman"/>
          <w:noProof/>
        </w:rPr>
        <w:drawing>
          <wp:inline distT="0" distB="0" distL="0" distR="0" wp14:anchorId="0A73E957" wp14:editId="1525EFAE">
            <wp:extent cx="5964458" cy="7513093"/>
            <wp:effectExtent l="0" t="0" r="5080" b="5715"/>
            <wp:docPr id="4" name="Picture 4" descr="Connections. CC: 1.MD.3. This is an activity sheet on which students match analog time to it's written counterpart. This is best for use with students at the representational level with this concept. You will need the activity sheet and penc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nections. CC: 1.MD.3. This is an activity sheet on which students match analog time to it's written counterpart. This is best for use with students at the representational level with this concept. You will need the activity sheet and penci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6541" cy="7540910"/>
                    </a:xfrm>
                    <a:prstGeom prst="rect">
                      <a:avLst/>
                    </a:prstGeom>
                    <a:noFill/>
                    <a:ln>
                      <a:noFill/>
                    </a:ln>
                  </pic:spPr>
                </pic:pic>
              </a:graphicData>
            </a:graphic>
          </wp:inline>
        </w:drawing>
      </w:r>
      <w:r w:rsidRPr="00E54544">
        <w:rPr>
          <w:rFonts w:ascii="Times New Roman" w:eastAsia="Times New Roman" w:hAnsi="Times New Roman" w:cs="Times New Roman"/>
        </w:rPr>
        <w:fldChar w:fldCharType="end"/>
      </w:r>
    </w:p>
    <w:p w14:paraId="18105339" w14:textId="57C8A045" w:rsidR="00116E24" w:rsidRDefault="00116E24"/>
    <w:p w14:paraId="46B9491D" w14:textId="37387B0B" w:rsidR="00116E24" w:rsidRDefault="00116E24">
      <w:r w:rsidRPr="00E54544">
        <w:rPr>
          <w:rFonts w:ascii="Times New Roman" w:eastAsia="Times New Roman" w:hAnsi="Times New Roman" w:cs="Times New Roman"/>
        </w:rPr>
        <w:lastRenderedPageBreak/>
        <w:fldChar w:fldCharType="begin"/>
      </w:r>
      <w:r w:rsidRPr="00E54544">
        <w:rPr>
          <w:rFonts w:ascii="Times New Roman" w:eastAsia="Times New Roman" w:hAnsi="Times New Roman" w:cs="Times New Roman"/>
        </w:rPr>
        <w:instrText xml:space="preserve"> INCLUDEPICTURE "/var/folders/ws/qjm33hr93kn8x0h6st_0lfk40000gn/T/com.microsoft.Word/WebArchiveCopyPasteTempFiles/8e16d985c3450e3d77066a19fc77bbab.jpg" \* MERGEFORMATINET </w:instrText>
      </w:r>
      <w:r w:rsidRPr="00E54544">
        <w:rPr>
          <w:rFonts w:ascii="Times New Roman" w:eastAsia="Times New Roman" w:hAnsi="Times New Roman" w:cs="Times New Roman"/>
        </w:rPr>
        <w:fldChar w:fldCharType="separate"/>
      </w:r>
      <w:r w:rsidRPr="00E54544">
        <w:rPr>
          <w:rFonts w:ascii="Times New Roman" w:eastAsia="Times New Roman" w:hAnsi="Times New Roman" w:cs="Times New Roman"/>
          <w:noProof/>
        </w:rPr>
        <w:drawing>
          <wp:inline distT="0" distB="0" distL="0" distR="0" wp14:anchorId="0CD535BB" wp14:editId="369AB417">
            <wp:extent cx="5984328" cy="7942997"/>
            <wp:effectExtent l="0" t="0" r="0" b="0"/>
            <wp:docPr id="2" name="Picture 2" descr="Time worksheet. This packet is jammed full of worksheets to help your students practice time to the hour and half-hour. This worksheet packet gives students the opportunity to read the time, write the time, draw the time, learn time-related words (e.g. half past), solve time-related word problems and so much more! It includes worksheets related to both analogue and digital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e worksheet. This packet is jammed full of worksheets to help your students practice time to the hour and half-hour. This worksheet packet gives students the opportunity to read the time, write the time, draw the time, learn time-related words (e.g. half past), solve time-related word problems and so much more! It includes worksheets related to both analogue and digital ti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3350" cy="7981518"/>
                    </a:xfrm>
                    <a:prstGeom prst="rect">
                      <a:avLst/>
                    </a:prstGeom>
                    <a:noFill/>
                    <a:ln>
                      <a:noFill/>
                    </a:ln>
                  </pic:spPr>
                </pic:pic>
              </a:graphicData>
            </a:graphic>
          </wp:inline>
        </w:drawing>
      </w:r>
      <w:r w:rsidRPr="00E54544">
        <w:rPr>
          <w:rFonts w:ascii="Times New Roman" w:eastAsia="Times New Roman" w:hAnsi="Times New Roman" w:cs="Times New Roman"/>
        </w:rPr>
        <w:fldChar w:fldCharType="end"/>
      </w:r>
    </w:p>
    <w:sectPr w:rsidR="00116E24" w:rsidSect="00363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24"/>
    <w:rsid w:val="00116E24"/>
    <w:rsid w:val="0013114C"/>
    <w:rsid w:val="001A3E73"/>
    <w:rsid w:val="001B1163"/>
    <w:rsid w:val="00363AD8"/>
    <w:rsid w:val="008350C9"/>
    <w:rsid w:val="008471BA"/>
    <w:rsid w:val="00B82111"/>
    <w:rsid w:val="00C21D15"/>
    <w:rsid w:val="00C4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4A36"/>
  <w14:defaultImageDpi w14:val="32767"/>
  <w15:chartTrackingRefBased/>
  <w15:docId w15:val="{9E5BAE96-C226-D64B-84DB-400FF1EE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6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E24"/>
    <w:rPr>
      <w:color w:val="0563C1" w:themeColor="hyperlink"/>
      <w:u w:val="single"/>
    </w:rPr>
  </w:style>
  <w:style w:type="character" w:styleId="FollowedHyperlink">
    <w:name w:val="FollowedHyperlink"/>
    <w:basedOn w:val="DefaultParagraphFont"/>
    <w:uiPriority w:val="99"/>
    <w:semiHidden/>
    <w:unhideWhenUsed/>
    <w:rsid w:val="00116E24"/>
    <w:rPr>
      <w:color w:val="954F72" w:themeColor="followedHyperlink"/>
      <w:u w:val="single"/>
    </w:rPr>
  </w:style>
  <w:style w:type="character" w:styleId="UnresolvedMention">
    <w:name w:val="Unresolved Mention"/>
    <w:basedOn w:val="DefaultParagraphFont"/>
    <w:uiPriority w:val="99"/>
    <w:rsid w:val="00116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2020-04-28T15:57:00Z</dcterms:created>
  <dcterms:modified xsi:type="dcterms:W3CDTF">2020-04-28T23:55:00Z</dcterms:modified>
</cp:coreProperties>
</file>